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14" w:rsidRPr="00E24C14" w:rsidRDefault="00F07CA2" w:rsidP="00E24C14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32837A67" wp14:editId="78FB8839">
            <wp:extent cx="2152650" cy="1000125"/>
            <wp:effectExtent l="0" t="0" r="0" b="0"/>
            <wp:docPr id="1" name="Picture 1" descr="Description: C:\Users\jasvinder.HATTEN-WYATT\Documents\Hatten Wyatt Current\Hatten Wyatt\Marketing\Logos\Hatten Wyatt Logo - Spac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jasvinder.HATTEN-WYATT\Documents\Hatten Wyatt Current\Hatten Wyatt\Marketing\Logos\Hatten Wyatt Logo - Spac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B81" w:rsidRDefault="00886B81" w:rsidP="00E24C14">
      <w:pPr>
        <w:jc w:val="center"/>
        <w:rPr>
          <w:b/>
        </w:rPr>
      </w:pPr>
      <w:r w:rsidRPr="00E24C14">
        <w:rPr>
          <w:b/>
        </w:rPr>
        <w:t>JOB SPECIFICATION</w:t>
      </w:r>
    </w:p>
    <w:p w:rsidR="00E24C14" w:rsidRPr="00E24C14" w:rsidRDefault="00E24C14" w:rsidP="00886B81">
      <w:pPr>
        <w:jc w:val="both"/>
      </w:pPr>
      <w:r w:rsidRPr="00E24C14">
        <w:t>Role:</w:t>
      </w:r>
      <w:r w:rsidRPr="00E24C14">
        <w:tab/>
      </w:r>
      <w:r w:rsidRPr="00E24C14">
        <w:tab/>
      </w:r>
      <w:r w:rsidR="000E78F8">
        <w:t xml:space="preserve">Criminal </w:t>
      </w:r>
      <w:r w:rsidR="00AB2298">
        <w:t xml:space="preserve">Duty </w:t>
      </w:r>
      <w:r w:rsidR="000E78F8">
        <w:t>Solicitor</w:t>
      </w:r>
      <w:r w:rsidRPr="00E24C14">
        <w:t xml:space="preserve"> </w:t>
      </w:r>
    </w:p>
    <w:p w:rsidR="00E24C14" w:rsidRPr="00E24C14" w:rsidRDefault="00D4116A" w:rsidP="00886B81">
      <w:pPr>
        <w:jc w:val="both"/>
      </w:pPr>
      <w:r>
        <w:t>Location:</w:t>
      </w:r>
      <w:r>
        <w:tab/>
      </w:r>
      <w:r w:rsidR="000E78F8">
        <w:t>51/54 Windmill Street, Gravesend, Kent, DA12 1BD</w:t>
      </w:r>
    </w:p>
    <w:p w:rsidR="00886B81" w:rsidRDefault="00E24C14" w:rsidP="00886B81">
      <w:pPr>
        <w:jc w:val="both"/>
      </w:pPr>
      <w:r w:rsidRPr="00E24C14">
        <w:t>Hours:</w:t>
      </w:r>
      <w:r w:rsidRPr="00E24C14">
        <w:tab/>
      </w:r>
      <w:r w:rsidRPr="00E24C14">
        <w:tab/>
        <w:t>Ful</w:t>
      </w:r>
      <w:r w:rsidR="00D4116A">
        <w:t>l time; 9am – 5:30pm Mon</w:t>
      </w:r>
      <w:r w:rsidR="001868FD">
        <w:t xml:space="preserve">day </w:t>
      </w:r>
      <w:r w:rsidR="00E40EF5">
        <w:t>–</w:t>
      </w:r>
      <w:r w:rsidR="001868FD">
        <w:t xml:space="preserve"> </w:t>
      </w:r>
      <w:r w:rsidR="00D4116A">
        <w:t>Friday</w:t>
      </w:r>
    </w:p>
    <w:p w:rsidR="00E40EF5" w:rsidRDefault="00E40EF5" w:rsidP="00886B81">
      <w:pPr>
        <w:jc w:val="both"/>
      </w:pPr>
      <w:r>
        <w:t>Contract:</w:t>
      </w:r>
      <w:r>
        <w:tab/>
      </w:r>
      <w:r w:rsidR="000E78F8">
        <w:t>Permanent</w:t>
      </w:r>
      <w:r w:rsidR="009126F1">
        <w:t>, immediate start</w:t>
      </w:r>
    </w:p>
    <w:p w:rsidR="00E24C14" w:rsidRPr="00E24C14" w:rsidRDefault="00E24C14" w:rsidP="00886B81">
      <w:pPr>
        <w:jc w:val="both"/>
      </w:pPr>
      <w:r>
        <w:t>Salary:</w:t>
      </w:r>
      <w:r>
        <w:tab/>
      </w:r>
      <w:r>
        <w:tab/>
      </w:r>
      <w:r w:rsidR="00D80129">
        <w:t>Up to £30,000p/a (plus</w:t>
      </w:r>
      <w:bookmarkStart w:id="0" w:name="_GoBack"/>
      <w:bookmarkEnd w:id="0"/>
      <w:r w:rsidR="000E78F8">
        <w:t xml:space="preserve"> out of hours bonus scheme)</w:t>
      </w:r>
    </w:p>
    <w:p w:rsidR="00E24C14" w:rsidRPr="00DA5B06" w:rsidRDefault="00E24C14" w:rsidP="00886B81">
      <w:pPr>
        <w:jc w:val="both"/>
      </w:pPr>
    </w:p>
    <w:p w:rsidR="00E24C14" w:rsidRPr="00DA5B06" w:rsidRDefault="00F879B3" w:rsidP="0092727F">
      <w:pPr>
        <w:jc w:val="both"/>
      </w:pPr>
      <w:r w:rsidRPr="00DA5B06">
        <w:rPr>
          <w:u w:val="single"/>
        </w:rPr>
        <w:t xml:space="preserve">Job </w:t>
      </w:r>
      <w:r w:rsidR="00E24C14" w:rsidRPr="00DA5B06">
        <w:rPr>
          <w:u w:val="single"/>
        </w:rPr>
        <w:t>Description:</w:t>
      </w:r>
    </w:p>
    <w:p w:rsidR="00B32AF8" w:rsidRDefault="000D6BF5" w:rsidP="00B32AF8">
      <w:pPr>
        <w:keepLines/>
        <w:tabs>
          <w:tab w:val="left" w:pos="567"/>
        </w:tabs>
        <w:jc w:val="both"/>
        <w:rPr>
          <w:rStyle w:val="summary"/>
          <w:rFonts w:cs="Arial"/>
        </w:rPr>
      </w:pPr>
      <w:r w:rsidRPr="00DA5B06">
        <w:t>We are seeking a</w:t>
      </w:r>
      <w:r w:rsidR="00433B78">
        <w:t>n experienced and committed</w:t>
      </w:r>
      <w:r w:rsidRPr="00DA5B06">
        <w:t xml:space="preserve"> </w:t>
      </w:r>
      <w:r w:rsidR="00AB2298" w:rsidRPr="00DA5B06">
        <w:t>3 year+ PQE</w:t>
      </w:r>
      <w:r w:rsidRPr="00DA5B06">
        <w:t xml:space="preserve"> </w:t>
      </w:r>
      <w:r w:rsidR="00AB2298" w:rsidRPr="00DA5B06">
        <w:t>criminal duty solicitor for our Gravesend office</w:t>
      </w:r>
      <w:r w:rsidRPr="00DA5B06">
        <w:t>.</w:t>
      </w:r>
      <w:r w:rsidR="00AB2298" w:rsidRPr="00DA5B06">
        <w:t xml:space="preserve">  </w:t>
      </w:r>
      <w:r w:rsidR="00DA5B06" w:rsidRPr="00DA5B06">
        <w:rPr>
          <w:rStyle w:val="summary"/>
          <w:rFonts w:cs="Arial"/>
        </w:rPr>
        <w:t xml:space="preserve">Successful candidates will </w:t>
      </w:r>
      <w:r w:rsidR="00433B78">
        <w:rPr>
          <w:rStyle w:val="summary"/>
          <w:rFonts w:cs="Arial"/>
        </w:rPr>
        <w:t xml:space="preserve">have a sound knowledge of the relevant law and procedure, </w:t>
      </w:r>
      <w:r w:rsidR="00DA5B06" w:rsidRPr="00DA5B06">
        <w:rPr>
          <w:rStyle w:val="summary"/>
          <w:rFonts w:cs="Arial"/>
        </w:rPr>
        <w:t>manage a varied caseload</w:t>
      </w:r>
      <w:r w:rsidR="00D20ED5">
        <w:rPr>
          <w:rStyle w:val="summary"/>
          <w:rFonts w:cs="Arial"/>
        </w:rPr>
        <w:t xml:space="preserve"> covering the full remit of criminal matters from instruction to conclusion </w:t>
      </w:r>
      <w:r w:rsidR="00DA5B06" w:rsidRPr="00DA5B06">
        <w:rPr>
          <w:rStyle w:val="summary"/>
          <w:rFonts w:cs="Arial"/>
        </w:rPr>
        <w:t>(both private and Legal Aid)</w:t>
      </w:r>
      <w:r w:rsidR="00D20ED5">
        <w:rPr>
          <w:rFonts w:ascii="Arial" w:hAnsi="Arial" w:cs="Arial"/>
          <w:sz w:val="20"/>
          <w:szCs w:val="20"/>
        </w:rPr>
        <w:t xml:space="preserve">, to </w:t>
      </w:r>
      <w:r w:rsidR="00DA5B06" w:rsidRPr="00DA5B06">
        <w:rPr>
          <w:rStyle w:val="summary"/>
          <w:rFonts w:cs="Arial"/>
        </w:rPr>
        <w:t xml:space="preserve">include preparing cases for trial and attending clients at police stations and/or courts throughout Kent, </w:t>
      </w:r>
      <w:r w:rsidR="00B32AF8">
        <w:rPr>
          <w:rStyle w:val="summary"/>
          <w:rFonts w:cs="Arial"/>
        </w:rPr>
        <w:t>including out of hours work.</w:t>
      </w:r>
      <w:r w:rsidR="00894E7E">
        <w:rPr>
          <w:rStyle w:val="summary"/>
          <w:rFonts w:cs="Arial"/>
        </w:rPr>
        <w:t xml:space="preserve">  Some travel to our Maidstone office may be necessary</w:t>
      </w:r>
      <w:r w:rsidR="00C67A5F">
        <w:rPr>
          <w:rStyle w:val="summary"/>
          <w:rFonts w:cs="Arial"/>
        </w:rPr>
        <w:t>,</w:t>
      </w:r>
      <w:r w:rsidR="00894E7E">
        <w:rPr>
          <w:rStyle w:val="summary"/>
          <w:rFonts w:cs="Arial"/>
        </w:rPr>
        <w:t xml:space="preserve"> on occasion.  </w:t>
      </w:r>
    </w:p>
    <w:p w:rsidR="00C35430" w:rsidRPr="00B32AF8" w:rsidRDefault="00C35430" w:rsidP="00B32AF8">
      <w:pPr>
        <w:keepLines/>
        <w:tabs>
          <w:tab w:val="left" w:pos="567"/>
        </w:tabs>
        <w:jc w:val="both"/>
      </w:pPr>
      <w:r w:rsidRPr="000D6BF5">
        <w:rPr>
          <w:rFonts w:cs="Arial"/>
          <w:u w:val="single"/>
          <w:lang w:val="en"/>
        </w:rPr>
        <w:t>Candidate</w:t>
      </w:r>
      <w:r w:rsidR="00F879B3" w:rsidRPr="000D6BF5">
        <w:rPr>
          <w:rFonts w:cs="Arial"/>
          <w:u w:val="single"/>
          <w:lang w:val="en"/>
        </w:rPr>
        <w:t>s</w:t>
      </w:r>
      <w:r w:rsidRPr="000D6BF5">
        <w:rPr>
          <w:rFonts w:cs="Arial"/>
          <w:u w:val="single"/>
          <w:lang w:val="en"/>
        </w:rPr>
        <w:t>:</w:t>
      </w:r>
    </w:p>
    <w:p w:rsidR="005719FC" w:rsidRDefault="00EA4369" w:rsidP="00EA4369">
      <w:pPr>
        <w:jc w:val="both"/>
        <w:rPr>
          <w:rStyle w:val="summary"/>
          <w:rFonts w:cs="Arial"/>
        </w:rPr>
      </w:pPr>
      <w:r w:rsidRPr="00EA4369">
        <w:rPr>
          <w:rStyle w:val="summary"/>
          <w:rFonts w:cs="Arial"/>
        </w:rPr>
        <w:t xml:space="preserve">Successful applicants must be a qualified solicitor </w:t>
      </w:r>
      <w:r>
        <w:rPr>
          <w:rStyle w:val="summary"/>
          <w:rFonts w:cs="Arial"/>
        </w:rPr>
        <w:t xml:space="preserve">of </w:t>
      </w:r>
      <w:r w:rsidRPr="00EA4369">
        <w:rPr>
          <w:rStyle w:val="summary"/>
          <w:rFonts w:cs="Arial"/>
        </w:rPr>
        <w:t xml:space="preserve">at least 3 years’ PQE.  PSAR or Criminal Duty status would be advantageous but is not essential.  </w:t>
      </w:r>
      <w:r>
        <w:rPr>
          <w:rStyle w:val="summary"/>
          <w:rFonts w:cs="Arial"/>
        </w:rPr>
        <w:t xml:space="preserve">Candidates should </w:t>
      </w:r>
      <w:r w:rsidRPr="00EA4369">
        <w:rPr>
          <w:rStyle w:val="summary"/>
          <w:rFonts w:cs="Arial"/>
        </w:rPr>
        <w:t xml:space="preserve">be </w:t>
      </w:r>
      <w:r>
        <w:rPr>
          <w:rStyle w:val="summary"/>
          <w:rFonts w:cs="Arial"/>
        </w:rPr>
        <w:t xml:space="preserve">proactive, </w:t>
      </w:r>
      <w:r w:rsidRPr="00EA4369">
        <w:rPr>
          <w:rStyle w:val="summary"/>
          <w:rFonts w:cs="Arial"/>
        </w:rPr>
        <w:t>able to manage a challenging caseload with minimal supervision</w:t>
      </w:r>
      <w:r>
        <w:rPr>
          <w:rStyle w:val="summary"/>
          <w:rFonts w:cs="Arial"/>
        </w:rPr>
        <w:t xml:space="preserve"> and have strong communication skills with an excellent client facing manner.  This is a busy and varied role therefore candidates need to work well under pressure and meet tight deadlines</w:t>
      </w:r>
      <w:r w:rsidR="005719FC">
        <w:rPr>
          <w:rStyle w:val="summary"/>
          <w:rFonts w:cs="Arial"/>
        </w:rPr>
        <w:t xml:space="preserve"> when required</w:t>
      </w:r>
      <w:r>
        <w:rPr>
          <w:rStyle w:val="summary"/>
          <w:rFonts w:cs="Arial"/>
        </w:rPr>
        <w:t>.</w:t>
      </w:r>
      <w:r w:rsidRPr="00EA4369">
        <w:rPr>
          <w:rStyle w:val="summary"/>
          <w:rFonts w:cs="Arial"/>
        </w:rPr>
        <w:t xml:space="preserve"> </w:t>
      </w:r>
      <w:r>
        <w:rPr>
          <w:rFonts w:cs="Arial"/>
        </w:rPr>
        <w:t xml:space="preserve"> </w:t>
      </w:r>
      <w:r w:rsidR="00B6617D">
        <w:rPr>
          <w:rStyle w:val="summary"/>
          <w:rFonts w:cs="Arial"/>
        </w:rPr>
        <w:t xml:space="preserve">Excellent research skills and an organised working manner are essential. </w:t>
      </w:r>
    </w:p>
    <w:p w:rsidR="00440B09" w:rsidRDefault="005719FC" w:rsidP="00EA4369">
      <w:pPr>
        <w:jc w:val="both"/>
      </w:pPr>
      <w:r>
        <w:t>General IT competency is essential and k</w:t>
      </w:r>
      <w:r w:rsidR="00440B09">
        <w:t xml:space="preserve">nowledge of </w:t>
      </w:r>
      <w:r w:rsidR="000D6BF5" w:rsidRPr="00EA4369">
        <w:t xml:space="preserve">Microsoft packages (Excel, Word &amp; Outlook), </w:t>
      </w:r>
      <w:r w:rsidR="003B5161">
        <w:t>Big H</w:t>
      </w:r>
      <w:r w:rsidR="000D6BF5" w:rsidRPr="00EA4369">
        <w:t>and and Partner 4 Windows would be advantageous.</w:t>
      </w:r>
      <w:r>
        <w:t xml:space="preserve">  </w:t>
      </w:r>
      <w:r w:rsidR="00433B78">
        <w:t xml:space="preserve"> </w:t>
      </w:r>
    </w:p>
    <w:p w:rsidR="005719FC" w:rsidRDefault="00440B09" w:rsidP="00886B81">
      <w:pPr>
        <w:jc w:val="both"/>
        <w:rPr>
          <w:rFonts w:cs="Arial"/>
          <w:lang w:val="en"/>
        </w:rPr>
      </w:pPr>
      <w:r>
        <w:t xml:space="preserve">Candidates must have access to their own vehicle and possess a full clean driving licence.  </w:t>
      </w:r>
      <w:r w:rsidR="000D6BF5" w:rsidRPr="00EA4369">
        <w:t> </w:t>
      </w:r>
    </w:p>
    <w:p w:rsidR="00440B09" w:rsidRDefault="00F07CA2" w:rsidP="00886B81">
      <w:pPr>
        <w:jc w:val="both"/>
        <w:rPr>
          <w:rFonts w:cs="Arial"/>
          <w:lang w:val="en"/>
        </w:rPr>
      </w:pPr>
      <w:r>
        <w:rPr>
          <w:rFonts w:cs="Arial"/>
          <w:lang w:val="en"/>
        </w:rPr>
        <w:t>Secretarial support is allocated to this po</w:t>
      </w:r>
      <w:r w:rsidR="00440B09">
        <w:rPr>
          <w:rFonts w:cs="Arial"/>
          <w:lang w:val="en"/>
        </w:rPr>
        <w:t xml:space="preserve">sition. </w:t>
      </w:r>
    </w:p>
    <w:p w:rsidR="00440B09" w:rsidRDefault="003262DB" w:rsidP="00D20ED5">
      <w:pPr>
        <w:jc w:val="both"/>
        <w:rPr>
          <w:rFonts w:cs="Arial"/>
          <w:lang w:val="en"/>
        </w:rPr>
      </w:pPr>
      <w:r w:rsidRPr="000D6BF5">
        <w:rPr>
          <w:rFonts w:cs="Arial"/>
          <w:lang w:val="en"/>
        </w:rPr>
        <w:t xml:space="preserve">No </w:t>
      </w:r>
      <w:r w:rsidR="0002393D">
        <w:rPr>
          <w:rFonts w:cs="Arial"/>
          <w:lang w:val="en"/>
        </w:rPr>
        <w:t xml:space="preserve">on-site </w:t>
      </w:r>
      <w:r w:rsidRPr="000D6BF5">
        <w:rPr>
          <w:rFonts w:cs="Arial"/>
          <w:lang w:val="en"/>
        </w:rPr>
        <w:t>parking is provided</w:t>
      </w:r>
      <w:r w:rsidR="0002393D">
        <w:rPr>
          <w:rFonts w:cs="Arial"/>
          <w:lang w:val="en"/>
        </w:rPr>
        <w:t xml:space="preserve">, however parking permits are available throughout the town </w:t>
      </w:r>
      <w:proofErr w:type="spellStart"/>
      <w:r w:rsidR="0002393D">
        <w:rPr>
          <w:rFonts w:cs="Arial"/>
          <w:lang w:val="en"/>
        </w:rPr>
        <w:t>centre</w:t>
      </w:r>
      <w:proofErr w:type="spellEnd"/>
      <w:r w:rsidR="0002393D">
        <w:rPr>
          <w:rFonts w:cs="Arial"/>
          <w:lang w:val="en"/>
        </w:rPr>
        <w:t xml:space="preserve"> on reduced rates for town </w:t>
      </w:r>
      <w:proofErr w:type="spellStart"/>
      <w:r w:rsidR="0002393D">
        <w:rPr>
          <w:rFonts w:cs="Arial"/>
          <w:lang w:val="en"/>
        </w:rPr>
        <w:t>centre</w:t>
      </w:r>
      <w:proofErr w:type="spellEnd"/>
      <w:r w:rsidR="0002393D">
        <w:rPr>
          <w:rFonts w:cs="Arial"/>
          <w:lang w:val="en"/>
        </w:rPr>
        <w:t xml:space="preserve"> workers</w:t>
      </w:r>
      <w:r w:rsidRPr="000D6BF5">
        <w:rPr>
          <w:rFonts w:cs="Arial"/>
          <w:lang w:val="en"/>
        </w:rPr>
        <w:t xml:space="preserve">. </w:t>
      </w:r>
    </w:p>
    <w:p w:rsidR="005719FC" w:rsidRDefault="005719FC" w:rsidP="00D20ED5">
      <w:pPr>
        <w:jc w:val="both"/>
        <w:rPr>
          <w:rFonts w:cs="Arial"/>
          <w:lang w:val="en"/>
        </w:rPr>
      </w:pPr>
    </w:p>
    <w:p w:rsidR="009E1B2F" w:rsidRPr="00D20ED5" w:rsidRDefault="009E1B2F" w:rsidP="00D20ED5">
      <w:pPr>
        <w:jc w:val="both"/>
        <w:rPr>
          <w:rFonts w:cs="Arial"/>
          <w:lang w:val="en"/>
        </w:rPr>
      </w:pPr>
    </w:p>
    <w:p w:rsidR="00F07CA2" w:rsidRDefault="00F07CA2" w:rsidP="00F07CA2">
      <w:pPr>
        <w:pStyle w:val="NormalWeb"/>
        <w:jc w:val="both"/>
        <w:rPr>
          <w:rFonts w:asciiTheme="minorHAnsi" w:hAnsiTheme="minorHAnsi"/>
          <w:sz w:val="22"/>
          <w:szCs w:val="22"/>
          <w:u w:val="single"/>
          <w:lang w:val="en"/>
        </w:rPr>
      </w:pPr>
      <w:r>
        <w:rPr>
          <w:rFonts w:asciiTheme="minorHAnsi" w:hAnsiTheme="minorHAnsi"/>
          <w:sz w:val="22"/>
          <w:szCs w:val="22"/>
          <w:u w:val="single"/>
          <w:lang w:val="en"/>
        </w:rPr>
        <w:lastRenderedPageBreak/>
        <w:t xml:space="preserve">Firm Wide </w:t>
      </w:r>
      <w:r w:rsidRPr="00B53330">
        <w:rPr>
          <w:rFonts w:asciiTheme="minorHAnsi" w:hAnsiTheme="minorHAnsi"/>
          <w:sz w:val="22"/>
          <w:szCs w:val="22"/>
          <w:u w:val="single"/>
          <w:lang w:val="en"/>
        </w:rPr>
        <w:t>Benefits:</w:t>
      </w:r>
    </w:p>
    <w:p w:rsidR="00F07CA2" w:rsidRDefault="00F07CA2" w:rsidP="00F07CA2">
      <w:pPr>
        <w:pStyle w:val="ListParagraph"/>
        <w:numPr>
          <w:ilvl w:val="0"/>
          <w:numId w:val="1"/>
        </w:numPr>
        <w:jc w:val="both"/>
      </w:pPr>
      <w:r>
        <w:t>20 days holiday plus statutory and bank holidays (holiday accrues by one day each year after two years’ continuous employment to a maximum of 25 days after 5 years’ of continuous service, i.e. 2-3 years’ service is 22 days, 3-4 years’ is 23 days, 4-5 years’ is 24 days 5 years’ + is 25 days)</w:t>
      </w:r>
    </w:p>
    <w:p w:rsidR="00F07CA2" w:rsidRDefault="00F07CA2" w:rsidP="00F07CA2">
      <w:pPr>
        <w:pStyle w:val="ListParagraph"/>
        <w:numPr>
          <w:ilvl w:val="0"/>
          <w:numId w:val="1"/>
        </w:numPr>
        <w:jc w:val="both"/>
      </w:pPr>
      <w:r>
        <w:t>Private healthcare through AXA after six months of continuous employment if candidates choose to opt in</w:t>
      </w:r>
    </w:p>
    <w:p w:rsidR="00F07CA2" w:rsidRDefault="00F07CA2" w:rsidP="00F07CA2">
      <w:pPr>
        <w:pStyle w:val="ListParagraph"/>
        <w:numPr>
          <w:ilvl w:val="0"/>
          <w:numId w:val="1"/>
        </w:numPr>
        <w:jc w:val="both"/>
      </w:pPr>
      <w:r>
        <w:t>Workplace pension through Scottish Widows</w:t>
      </w:r>
    </w:p>
    <w:p w:rsidR="00F07CA2" w:rsidRDefault="00F07CA2" w:rsidP="00F07CA2">
      <w:pPr>
        <w:pStyle w:val="ListParagraph"/>
        <w:numPr>
          <w:ilvl w:val="0"/>
          <w:numId w:val="1"/>
        </w:numPr>
        <w:jc w:val="both"/>
      </w:pPr>
      <w:r>
        <w:t xml:space="preserve">30% discount on </w:t>
      </w:r>
      <w:r w:rsidRPr="00884260">
        <w:t>all</w:t>
      </w:r>
      <w:r>
        <w:t xml:space="preserve"> legal services for members of staff where you instruct Hatten Wyatt and/or Morlings</w:t>
      </w:r>
    </w:p>
    <w:p w:rsidR="00F07CA2" w:rsidRDefault="00F07CA2" w:rsidP="00F07CA2">
      <w:pPr>
        <w:pStyle w:val="ListParagraph"/>
        <w:numPr>
          <w:ilvl w:val="0"/>
          <w:numId w:val="1"/>
        </w:numPr>
        <w:jc w:val="both"/>
      </w:pPr>
      <w:r>
        <w:t>25% discount on legal services for staff’s immediate family members (namely parents, siblings and children)</w:t>
      </w:r>
    </w:p>
    <w:p w:rsidR="00F07CA2" w:rsidRDefault="00F07CA2" w:rsidP="00F07CA2">
      <w:pPr>
        <w:pStyle w:val="ListParagraph"/>
        <w:numPr>
          <w:ilvl w:val="0"/>
          <w:numId w:val="1"/>
        </w:numPr>
        <w:jc w:val="both"/>
      </w:pPr>
      <w:r>
        <w:t>Introduction bonuses payable if you introduce a new member of staff to the Firm (subject to terms and conditions, amounts vary)</w:t>
      </w:r>
    </w:p>
    <w:p w:rsidR="00F07CA2" w:rsidRDefault="00F07CA2" w:rsidP="00F07CA2">
      <w:pPr>
        <w:pStyle w:val="ListParagraph"/>
        <w:numPr>
          <w:ilvl w:val="0"/>
          <w:numId w:val="1"/>
        </w:numPr>
        <w:jc w:val="both"/>
      </w:pPr>
      <w:r>
        <w:t>No sick bonus of £100 payable in December if you have zero days off sick in the year</w:t>
      </w:r>
    </w:p>
    <w:p w:rsidR="00F07CA2" w:rsidRDefault="00F07CA2" w:rsidP="00F07CA2">
      <w:pPr>
        <w:pStyle w:val="ListParagraph"/>
        <w:numPr>
          <w:ilvl w:val="0"/>
          <w:numId w:val="1"/>
        </w:numPr>
        <w:jc w:val="both"/>
      </w:pPr>
      <w:r>
        <w:t>Formal black tie Christmas party every year and annual summer BBQ/party firm wide</w:t>
      </w:r>
    </w:p>
    <w:p w:rsidR="00F07CA2" w:rsidRPr="00F07CA2" w:rsidRDefault="00F07CA2" w:rsidP="00F07CA2">
      <w:pPr>
        <w:pStyle w:val="ListParagraph"/>
        <w:numPr>
          <w:ilvl w:val="0"/>
          <w:numId w:val="1"/>
        </w:numPr>
        <w:jc w:val="both"/>
      </w:pPr>
      <w:r>
        <w:t xml:space="preserve">Subscription to childcare vouchers via </w:t>
      </w:r>
      <w:proofErr w:type="spellStart"/>
      <w:r>
        <w:t>Edenred</w:t>
      </w:r>
      <w:proofErr w:type="spellEnd"/>
      <w:r>
        <w:t xml:space="preserve"> (if requested)</w:t>
      </w:r>
    </w:p>
    <w:sectPr w:rsidR="00F07CA2" w:rsidRPr="00F07C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91097"/>
    <w:multiLevelType w:val="hybridMultilevel"/>
    <w:tmpl w:val="3A82F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29"/>
    <w:rsid w:val="0002393D"/>
    <w:rsid w:val="00025948"/>
    <w:rsid w:val="000B54D5"/>
    <w:rsid w:val="000D6BF5"/>
    <w:rsid w:val="000E78F8"/>
    <w:rsid w:val="001148FB"/>
    <w:rsid w:val="001868FD"/>
    <w:rsid w:val="001E2378"/>
    <w:rsid w:val="002078CE"/>
    <w:rsid w:val="002427B4"/>
    <w:rsid w:val="00251BD6"/>
    <w:rsid w:val="003262DB"/>
    <w:rsid w:val="003A4DC0"/>
    <w:rsid w:val="003B1729"/>
    <w:rsid w:val="003B5161"/>
    <w:rsid w:val="003C0A47"/>
    <w:rsid w:val="003E542D"/>
    <w:rsid w:val="00433B78"/>
    <w:rsid w:val="00440B09"/>
    <w:rsid w:val="004D3D24"/>
    <w:rsid w:val="005246F1"/>
    <w:rsid w:val="00544AA9"/>
    <w:rsid w:val="005719FC"/>
    <w:rsid w:val="0067504D"/>
    <w:rsid w:val="007316DA"/>
    <w:rsid w:val="00747FB2"/>
    <w:rsid w:val="00785D4A"/>
    <w:rsid w:val="007E6896"/>
    <w:rsid w:val="008619D8"/>
    <w:rsid w:val="00886B81"/>
    <w:rsid w:val="00894E7E"/>
    <w:rsid w:val="008D1F4F"/>
    <w:rsid w:val="009126F1"/>
    <w:rsid w:val="0092727F"/>
    <w:rsid w:val="009A007D"/>
    <w:rsid w:val="009E1B2F"/>
    <w:rsid w:val="00A237F2"/>
    <w:rsid w:val="00A53903"/>
    <w:rsid w:val="00AB2298"/>
    <w:rsid w:val="00B238BA"/>
    <w:rsid w:val="00B32AF8"/>
    <w:rsid w:val="00B6617D"/>
    <w:rsid w:val="00C040FB"/>
    <w:rsid w:val="00C05AFB"/>
    <w:rsid w:val="00C35430"/>
    <w:rsid w:val="00C67A5F"/>
    <w:rsid w:val="00D20ED5"/>
    <w:rsid w:val="00D4116A"/>
    <w:rsid w:val="00D80129"/>
    <w:rsid w:val="00D9324B"/>
    <w:rsid w:val="00DA5B06"/>
    <w:rsid w:val="00DD050D"/>
    <w:rsid w:val="00E24C14"/>
    <w:rsid w:val="00E3705A"/>
    <w:rsid w:val="00E40EF5"/>
    <w:rsid w:val="00EA4369"/>
    <w:rsid w:val="00EB05AE"/>
    <w:rsid w:val="00F07CA2"/>
    <w:rsid w:val="00F56D24"/>
    <w:rsid w:val="00F8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C1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4116A"/>
  </w:style>
  <w:style w:type="paragraph" w:styleId="NormalWeb">
    <w:name w:val="Normal (Web)"/>
    <w:basedOn w:val="Normal"/>
    <w:uiPriority w:val="99"/>
    <w:unhideWhenUsed/>
    <w:rsid w:val="00F0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07CA2"/>
    <w:pPr>
      <w:spacing w:after="0" w:line="240" w:lineRule="auto"/>
      <w:ind w:left="720"/>
    </w:pPr>
  </w:style>
  <w:style w:type="character" w:customStyle="1" w:styleId="summary">
    <w:name w:val="summary"/>
    <w:basedOn w:val="DefaultParagraphFont"/>
    <w:rsid w:val="00DA5B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C1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4116A"/>
  </w:style>
  <w:style w:type="paragraph" w:styleId="NormalWeb">
    <w:name w:val="Normal (Web)"/>
    <w:basedOn w:val="Normal"/>
    <w:uiPriority w:val="99"/>
    <w:unhideWhenUsed/>
    <w:rsid w:val="00F0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07CA2"/>
    <w:pPr>
      <w:spacing w:after="0" w:line="240" w:lineRule="auto"/>
      <w:ind w:left="720"/>
    </w:pPr>
  </w:style>
  <w:style w:type="character" w:customStyle="1" w:styleId="summary">
    <w:name w:val="summary"/>
    <w:basedOn w:val="DefaultParagraphFont"/>
    <w:rsid w:val="00DA5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White</dc:creator>
  <cp:lastModifiedBy>Carla Hirst</cp:lastModifiedBy>
  <cp:revision>2</cp:revision>
  <cp:lastPrinted>2015-06-29T09:31:00Z</cp:lastPrinted>
  <dcterms:created xsi:type="dcterms:W3CDTF">2019-03-06T12:59:00Z</dcterms:created>
  <dcterms:modified xsi:type="dcterms:W3CDTF">2019-03-06T12:59:00Z</dcterms:modified>
</cp:coreProperties>
</file>